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869" w:rsidRPr="009C0AE2" w:rsidRDefault="00354869" w:rsidP="003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869">
        <w:rPr>
          <w:rFonts w:ascii="Times New Roman" w:hAnsi="Times New Roman" w:cs="Times New Roman"/>
          <w:b/>
          <w:sz w:val="32"/>
          <w:szCs w:val="32"/>
        </w:rPr>
        <w:t xml:space="preserve">Функционал </w:t>
      </w:r>
      <w:r w:rsidR="009C0AE2">
        <w:rPr>
          <w:rFonts w:ascii="Times New Roman" w:hAnsi="Times New Roman" w:cs="Times New Roman"/>
          <w:b/>
          <w:sz w:val="32"/>
          <w:szCs w:val="32"/>
        </w:rPr>
        <w:t>ПО</w:t>
      </w:r>
      <w:r w:rsidRPr="003548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0AE2">
        <w:rPr>
          <w:rFonts w:ascii="Times New Roman" w:hAnsi="Times New Roman" w:cs="Times New Roman"/>
          <w:b/>
          <w:sz w:val="32"/>
          <w:szCs w:val="32"/>
        </w:rPr>
        <w:t>«</w:t>
      </w:r>
      <w:r w:rsidR="009C0AE2">
        <w:rPr>
          <w:rFonts w:ascii="Times New Roman" w:hAnsi="Times New Roman" w:cs="Times New Roman"/>
          <w:b/>
          <w:sz w:val="32"/>
          <w:szCs w:val="32"/>
          <w:lang w:val="en-US"/>
        </w:rPr>
        <w:t>GAK</w:t>
      </w:r>
      <w:r w:rsidRPr="00354869">
        <w:rPr>
          <w:rFonts w:ascii="Times New Roman" w:hAnsi="Times New Roman" w:cs="Times New Roman"/>
          <w:b/>
          <w:sz w:val="32"/>
          <w:szCs w:val="32"/>
        </w:rPr>
        <w:t>-</w:t>
      </w:r>
      <w:r w:rsidRPr="00354869">
        <w:rPr>
          <w:rFonts w:ascii="Times New Roman" w:hAnsi="Times New Roman" w:cs="Times New Roman"/>
          <w:b/>
          <w:sz w:val="32"/>
          <w:szCs w:val="32"/>
          <w:lang w:val="en-US"/>
        </w:rPr>
        <w:t>Link</w:t>
      </w:r>
      <w:r w:rsidR="009C0AE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2.0</w:t>
      </w:r>
      <w:r w:rsidR="009C0AE2">
        <w:rPr>
          <w:rFonts w:ascii="Times New Roman" w:hAnsi="Times New Roman" w:cs="Times New Roman"/>
          <w:b/>
          <w:sz w:val="32"/>
          <w:szCs w:val="32"/>
        </w:rPr>
        <w:t>»</w:t>
      </w:r>
    </w:p>
    <w:p w:rsidR="00354869" w:rsidRPr="00354869" w:rsidRDefault="00354869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1) Агент (</w:t>
      </w:r>
      <w:proofErr w:type="gramStart"/>
      <w:r w:rsidRPr="0035486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54869">
        <w:rPr>
          <w:rFonts w:ascii="Times New Roman" w:hAnsi="Times New Roman" w:cs="Times New Roman"/>
          <w:sz w:val="28"/>
          <w:szCs w:val="28"/>
        </w:rPr>
        <w:t xml:space="preserve"> для ОС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54869">
        <w:rPr>
          <w:rFonts w:ascii="Times New Roman" w:hAnsi="Times New Roman" w:cs="Times New Roman"/>
          <w:sz w:val="28"/>
          <w:szCs w:val="28"/>
        </w:rPr>
        <w:t>)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1) Обнаружение уязвимостей ПО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2) Обнаружение не безопасных настроек ОС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3) Контроль параметров антивируса</w:t>
      </w:r>
    </w:p>
    <w:p w:rsidR="00354869" w:rsidRPr="00354869" w:rsidRDefault="00354869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2) Защита локальной сети он перехвата трафика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1)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ARP</w:t>
      </w:r>
      <w:r w:rsidRPr="00354869">
        <w:rPr>
          <w:rFonts w:ascii="Times New Roman" w:hAnsi="Times New Roman" w:cs="Times New Roman"/>
          <w:sz w:val="28"/>
          <w:szCs w:val="28"/>
        </w:rPr>
        <w:t>-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spoofing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2) Ложный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DHCP</w:t>
      </w:r>
      <w:r w:rsidRPr="00354869">
        <w:rPr>
          <w:rFonts w:ascii="Times New Roman" w:hAnsi="Times New Roman" w:cs="Times New Roman"/>
          <w:sz w:val="28"/>
          <w:szCs w:val="28"/>
        </w:rPr>
        <w:t>-сервер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3)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DHCP</w:t>
      </w:r>
      <w:r w:rsidRPr="00354869">
        <w:rPr>
          <w:rFonts w:ascii="Times New Roman" w:hAnsi="Times New Roman" w:cs="Times New Roman"/>
          <w:sz w:val="28"/>
          <w:szCs w:val="28"/>
        </w:rPr>
        <w:t xml:space="preserve">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starvation</w:t>
      </w:r>
      <w:r w:rsidRPr="00354869">
        <w:rPr>
          <w:rFonts w:ascii="Times New Roman" w:hAnsi="Times New Roman" w:cs="Times New Roman"/>
          <w:sz w:val="28"/>
          <w:szCs w:val="28"/>
        </w:rPr>
        <w:t xml:space="preserve"> (истощение ресурсов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DHCP</w:t>
      </w:r>
      <w:r w:rsidRPr="00354869">
        <w:rPr>
          <w:rFonts w:ascii="Times New Roman" w:hAnsi="Times New Roman" w:cs="Times New Roman"/>
          <w:sz w:val="28"/>
          <w:szCs w:val="28"/>
        </w:rPr>
        <w:t>)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4)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Pr="00354869">
        <w:rPr>
          <w:rFonts w:ascii="Times New Roman" w:hAnsi="Times New Roman" w:cs="Times New Roman"/>
          <w:sz w:val="28"/>
          <w:szCs w:val="28"/>
        </w:rPr>
        <w:t>-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Spoofing</w:t>
      </w:r>
    </w:p>
    <w:p w:rsidR="00354869" w:rsidRPr="00354869" w:rsidRDefault="00354869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3) Защита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354869">
        <w:rPr>
          <w:rFonts w:ascii="Times New Roman" w:hAnsi="Times New Roman" w:cs="Times New Roman"/>
          <w:sz w:val="28"/>
          <w:szCs w:val="28"/>
        </w:rPr>
        <w:t>-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FI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1) Контроль сложности пароля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2) Невозможность настроить шифрование с уязвимостями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3) Защита от несанкционированного отключения от сети (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354869">
        <w:rPr>
          <w:rFonts w:ascii="Times New Roman" w:hAnsi="Times New Roman" w:cs="Times New Roman"/>
          <w:sz w:val="28"/>
          <w:szCs w:val="28"/>
        </w:rPr>
        <w:t>-а</w:t>
      </w:r>
      <w:proofErr w:type="spellStart"/>
      <w:r w:rsidRPr="00354869">
        <w:rPr>
          <w:rFonts w:ascii="Times New Roman" w:hAnsi="Times New Roman" w:cs="Times New Roman"/>
          <w:sz w:val="28"/>
          <w:szCs w:val="28"/>
          <w:lang w:val="en-US"/>
        </w:rPr>
        <w:t>uth</w:t>
      </w:r>
      <w:proofErr w:type="spellEnd"/>
      <w:r w:rsidRPr="00354869">
        <w:rPr>
          <w:rFonts w:ascii="Times New Roman" w:hAnsi="Times New Roman" w:cs="Times New Roman"/>
          <w:sz w:val="28"/>
          <w:szCs w:val="28"/>
        </w:rPr>
        <w:t xml:space="preserve"> пакеты)</w:t>
      </w:r>
    </w:p>
    <w:p w:rsidR="00354869" w:rsidRPr="00354869" w:rsidRDefault="00354869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4) Защита роутера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1)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354869">
        <w:rPr>
          <w:rFonts w:ascii="Times New Roman" w:hAnsi="Times New Roman" w:cs="Times New Roman"/>
          <w:sz w:val="28"/>
          <w:szCs w:val="28"/>
        </w:rPr>
        <w:t>-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rebinding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2)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CSP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3) Защита от подбора пароля (кол-во попыток неудачной авторизации, контроль сложности пароля)</w:t>
      </w:r>
    </w:p>
    <w:p w:rsidR="00354869" w:rsidRPr="007A2A51" w:rsidRDefault="00354869" w:rsidP="00354869">
      <w:pPr>
        <w:rPr>
          <w:rFonts w:ascii="Times New Roman" w:hAnsi="Times New Roman" w:cs="Times New Roman"/>
          <w:sz w:val="28"/>
          <w:szCs w:val="28"/>
        </w:rPr>
      </w:pPr>
      <w:r w:rsidRPr="007A2A51">
        <w:rPr>
          <w:rFonts w:ascii="Times New Roman" w:hAnsi="Times New Roman" w:cs="Times New Roman"/>
          <w:sz w:val="28"/>
          <w:szCs w:val="28"/>
        </w:rPr>
        <w:t xml:space="preserve">4)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SSL</w:t>
      </w:r>
      <w:r w:rsidRPr="007A2A51">
        <w:rPr>
          <w:rFonts w:ascii="Times New Roman" w:hAnsi="Times New Roman" w:cs="Times New Roman"/>
          <w:sz w:val="28"/>
          <w:szCs w:val="28"/>
        </w:rPr>
        <w:t xml:space="preserve"> шифрование</w:t>
      </w:r>
    </w:p>
    <w:p w:rsidR="00354869" w:rsidRPr="007A2A51" w:rsidRDefault="00354869">
      <w:pPr>
        <w:rPr>
          <w:rFonts w:ascii="Times New Roman" w:hAnsi="Times New Roman" w:cs="Times New Roman"/>
          <w:sz w:val="28"/>
          <w:szCs w:val="28"/>
        </w:rPr>
      </w:pPr>
      <w:r w:rsidRPr="007A2A51">
        <w:rPr>
          <w:rFonts w:ascii="Times New Roman" w:hAnsi="Times New Roman" w:cs="Times New Roman"/>
          <w:sz w:val="28"/>
          <w:szCs w:val="28"/>
        </w:rPr>
        <w:br w:type="page"/>
      </w:r>
    </w:p>
    <w:p w:rsidR="00354869" w:rsidRPr="00E777F7" w:rsidRDefault="00354869" w:rsidP="00E777F7">
      <w:p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Руководство по использованию устройства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Gak</w:t>
      </w:r>
      <w:proofErr w:type="spellEnd"/>
      <w:r w:rsidRPr="00E777F7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Link</w:t>
      </w:r>
    </w:p>
    <w:p w:rsidR="00E777F7" w:rsidRDefault="001E60F2" w:rsidP="00E77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Внешний вид роутера с цифрами"/>
          </v:shape>
        </w:pict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задней части устройства</w:t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7F7" w:rsidRDefault="00E777F7" w:rsidP="00E77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изображении выше показаны элементы задней части устройства:</w:t>
      </w:r>
    </w:p>
    <w:p w:rsidR="00E777F7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Разъем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питания устройства</w:t>
      </w:r>
    </w:p>
    <w:p w:rsidR="00E777F7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питания устройства</w:t>
      </w:r>
    </w:p>
    <w:p w:rsidR="00E777F7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сброса устройства до первоначальной настройки</w:t>
      </w:r>
    </w:p>
    <w:p w:rsidR="00E777F7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 для подключения интернета</w:t>
      </w:r>
    </w:p>
    <w:p w:rsidR="00E777F7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Разъемы для подключения локальных проводных устройств</w:t>
      </w:r>
    </w:p>
    <w:p w:rsidR="00E777F7" w:rsidRDefault="00E777F7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Первоначально необходимо подключить устройство к питанию, проводом, идущим в комплекте, в разъем под номером (1), после этого нужно включить устройство нажав по кнопке под номером (2), чтобы кнопка не выпирала, затем подключите локальное устройство в один из входов под номером (5). Устройство готово к использованию.</w:t>
      </w:r>
    </w:p>
    <w:p w:rsidR="009C0AE2" w:rsidRDefault="009C0AE2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AE2" w:rsidRPr="009C0AE2" w:rsidRDefault="009C0AE2" w:rsidP="009C0AE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эксплуатации ПО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GAK</w:t>
      </w:r>
      <w:r w:rsidRPr="009C0AE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Link</w:t>
      </w:r>
      <w:r w:rsidRPr="009C0AE2">
        <w:rPr>
          <w:rFonts w:ascii="Times New Roman" w:hAnsi="Times New Roman" w:cs="Times New Roman"/>
          <w:b/>
          <w:sz w:val="28"/>
          <w:szCs w:val="28"/>
        </w:rPr>
        <w:t xml:space="preserve"> 2.0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777F7" w:rsidRDefault="009C0AE2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перейти к использованию функциональных возможностей ПО «</w:t>
      </w:r>
      <w:r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Pr="009C0A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9C0AE2">
        <w:rPr>
          <w:rFonts w:ascii="Times New Roman" w:hAnsi="Times New Roman" w:cs="Times New Roman"/>
          <w:sz w:val="28"/>
          <w:szCs w:val="28"/>
        </w:rPr>
        <w:t xml:space="preserve"> 2.0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777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F7">
        <w:rPr>
          <w:rFonts w:ascii="Times New Roman" w:hAnsi="Times New Roman" w:cs="Times New Roman"/>
          <w:sz w:val="28"/>
          <w:szCs w:val="28"/>
        </w:rPr>
        <w:t xml:space="preserve"> необходимо в браузере пройти по ссылке </w:t>
      </w:r>
      <w:hyperlink r:id="rId6" w:history="1">
        <w:r w:rsidR="00E777F7" w:rsidRPr="000F3E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777F7" w:rsidRPr="000F3E7E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777F7" w:rsidRPr="000F3E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gaklink</w:t>
        </w:r>
        <w:proofErr w:type="spellEnd"/>
      </w:hyperlink>
      <w:r w:rsidR="00E777F7">
        <w:rPr>
          <w:rFonts w:ascii="Times New Roman" w:hAnsi="Times New Roman" w:cs="Times New Roman"/>
          <w:sz w:val="28"/>
          <w:szCs w:val="28"/>
        </w:rPr>
        <w:t xml:space="preserve"> и выполнить первоначальную настройку устройства.</w:t>
      </w:r>
    </w:p>
    <w:p w:rsidR="00E777F7" w:rsidRPr="00E777F7" w:rsidRDefault="00E777F7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7F7" w:rsidRDefault="009C0AE2" w:rsidP="00E77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5pt;height:228pt">
            <v:imagedata r:id="rId7" o:title="ПС инсталл"/>
          </v:shape>
        </w:pict>
      </w:r>
    </w:p>
    <w:p w:rsidR="00E777F7" w:rsidRDefault="007A2A51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E777F7">
        <w:rPr>
          <w:rFonts w:ascii="Times New Roman" w:hAnsi="Times New Roman" w:cs="Times New Roman"/>
          <w:sz w:val="28"/>
          <w:szCs w:val="28"/>
        </w:rPr>
        <w:t>первой страницы инициализации устройства</w:t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7F7" w:rsidRDefault="00E777F7" w:rsidP="00E77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отображено пользовательское соглашение, прочитав которое и приняв, происходит переход на страницу создания пользователя системы.</w:t>
      </w:r>
    </w:p>
    <w:p w:rsidR="00E777F7" w:rsidRDefault="00E777F7" w:rsidP="00E77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7F7" w:rsidRDefault="009C0AE2" w:rsidP="00E77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6.5pt;height:227.25pt">
            <v:imagedata r:id="rId8" o:title="создание админа"/>
          </v:shape>
        </w:pict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AB37F0">
        <w:rPr>
          <w:rFonts w:ascii="Times New Roman" w:hAnsi="Times New Roman" w:cs="Times New Roman"/>
          <w:sz w:val="28"/>
          <w:szCs w:val="28"/>
        </w:rPr>
        <w:t>страницы регистрации пользователя системы</w:t>
      </w: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происходит регистрация пользователя системы для работы в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B3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консоли, после чего устройство активируется и открывается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консоль устройства.</w:t>
      </w: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7F0" w:rsidRDefault="009C0AE2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6.5pt;height:230.25pt">
            <v:imagedata r:id="rId9" o:title="Главная страница с цифрами"/>
          </v:shape>
        </w:pict>
      </w:r>
    </w:p>
    <w:p w:rsidR="00AB37F0" w:rsidRDefault="007A2A51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B37F0">
        <w:rPr>
          <w:rFonts w:ascii="Times New Roman" w:hAnsi="Times New Roman" w:cs="Times New Roman"/>
          <w:sz w:val="28"/>
          <w:szCs w:val="28"/>
        </w:rPr>
        <w:t>главной страницы устройства</w:t>
      </w:r>
    </w:p>
    <w:p w:rsidR="00AB37F0" w:rsidRDefault="00AB37F0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 отображена основная информация: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меню устройства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График трафика интернет соединения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информация 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точках доступа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проверки скорости интернет соединения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подключениях к сетевым портам устройства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блок о количестве подключенных устройств по кабелю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последних событий в локальной сети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последних уязвимостей в локальной сети</w:t>
      </w:r>
    </w:p>
    <w:p w:rsidR="00AB37F0" w:rsidRPr="00AB37F0" w:rsidRDefault="00AB37F0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7F0" w:rsidRDefault="009C0AE2" w:rsidP="00AB37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6.5pt;height:227.25pt">
            <v:imagedata r:id="rId10" o:title="Страница уязвимостей с цифрами"/>
          </v:shape>
        </w:pict>
      </w:r>
    </w:p>
    <w:p w:rsidR="00AB37F0" w:rsidRDefault="007A2A51" w:rsidP="00AB37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B37F0">
        <w:rPr>
          <w:rFonts w:ascii="Times New Roman" w:hAnsi="Times New Roman" w:cs="Times New Roman"/>
          <w:sz w:val="28"/>
          <w:szCs w:val="28"/>
        </w:rPr>
        <w:t>страницы уязвимостей локальной сети</w:t>
      </w:r>
    </w:p>
    <w:p w:rsidR="00AB37F0" w:rsidRDefault="00AB37F0" w:rsidP="00AB37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37F0" w:rsidRDefault="00AB37F0" w:rsidP="00AB37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отображаются все найденные уязвимости на устройствах, собранных сканерами локальной сети, агентом и устройством перехвата воздушного трафика.</w:t>
      </w:r>
    </w:p>
    <w:p w:rsidR="00AB37F0" w:rsidRDefault="00AB37F0" w:rsidP="00AB37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интерфейса:</w:t>
      </w:r>
    </w:p>
    <w:p w:rsidR="00AB37F0" w:rsidRDefault="00AB37F0" w:rsidP="00AB37F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Статусы уязвимостей</w:t>
      </w:r>
    </w:p>
    <w:p w:rsidR="00AB37F0" w:rsidRDefault="00AB37F0" w:rsidP="00AB37F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обнаруженных уязвимостей</w:t>
      </w:r>
    </w:p>
    <w:p w:rsidR="00AB37F0" w:rsidRDefault="00AB37F0" w:rsidP="00AB37F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по уязвимостям, включающий в себя выбор конкретного устройства, критичности уязвимости и даты обнаружения уязвимости</w:t>
      </w:r>
    </w:p>
    <w:p w:rsidR="00AB37F0" w:rsidRPr="00AB37F0" w:rsidRDefault="00AB37F0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7F0" w:rsidRDefault="009C0AE2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6.5pt;height:228pt">
            <v:imagedata r:id="rId11" o:title="Окно уязвимости с цифрами"/>
          </v:shape>
        </w:pict>
      </w:r>
    </w:p>
    <w:p w:rsidR="00AB37F0" w:rsidRDefault="007A2A51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B37F0">
        <w:rPr>
          <w:rFonts w:ascii="Times New Roman" w:hAnsi="Times New Roman" w:cs="Times New Roman"/>
          <w:sz w:val="28"/>
          <w:szCs w:val="28"/>
        </w:rPr>
        <w:t>открытой уязвимости</w:t>
      </w:r>
    </w:p>
    <w:p w:rsidR="00AB37F0" w:rsidRDefault="00AB37F0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изображении показана открытая форма уязвимос</w:t>
      </w:r>
      <w:r w:rsidR="00A20AC1">
        <w:rPr>
          <w:rFonts w:ascii="Times New Roman" w:hAnsi="Times New Roman" w:cs="Times New Roman"/>
          <w:sz w:val="28"/>
          <w:szCs w:val="28"/>
        </w:rPr>
        <w:t>ти, где указана информация по уязвимости: на каком устройстве было обнаружено, дата обнаружение, название уязвимости и описание.</w:t>
      </w:r>
    </w:p>
    <w:p w:rsidR="00A20AC1" w:rsidRDefault="00A20AC1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Конкретно на данном скриншоте показан пример уязвимости софта обнаруженного с помощью сканирования порта локальной сети. В ней показан список </w:t>
      </w:r>
      <w:r>
        <w:rPr>
          <w:rFonts w:ascii="Times New Roman" w:hAnsi="Times New Roman" w:cs="Times New Roman"/>
          <w:sz w:val="28"/>
          <w:szCs w:val="28"/>
          <w:lang w:val="en-US"/>
        </w:rPr>
        <w:t>CVE</w:t>
      </w:r>
      <w:r>
        <w:rPr>
          <w:rFonts w:ascii="Times New Roman" w:hAnsi="Times New Roman" w:cs="Times New Roman"/>
          <w:sz w:val="28"/>
          <w:szCs w:val="28"/>
        </w:rPr>
        <w:t>, нажав по которой, откроется ее описание.</w:t>
      </w:r>
    </w:p>
    <w:p w:rsidR="00A20AC1" w:rsidRDefault="00A20AC1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интерфейса:</w:t>
      </w:r>
    </w:p>
    <w:p w:rsidR="00A20AC1" w:rsidRDefault="00A20AC1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уязвимости</w:t>
      </w:r>
    </w:p>
    <w:p w:rsidR="00A20AC1" w:rsidRDefault="00A20AC1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Устройство, на котором обнаружена уязвимость</w:t>
      </w:r>
    </w:p>
    <w:p w:rsidR="00A20AC1" w:rsidRDefault="00A20AC1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описания уязвимости</w:t>
      </w:r>
    </w:p>
    <w:p w:rsidR="00A20AC1" w:rsidRDefault="00A20AC1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AC1" w:rsidRDefault="009C0AE2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8pt;height:228.75pt">
            <v:imagedata r:id="rId12" o:title="Страница событий с цифрами"/>
          </v:shape>
        </w:pict>
      </w:r>
    </w:p>
    <w:p w:rsidR="00A20AC1" w:rsidRDefault="007A2A5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20AC1">
        <w:rPr>
          <w:rFonts w:ascii="Times New Roman" w:hAnsi="Times New Roman" w:cs="Times New Roman"/>
          <w:sz w:val="28"/>
          <w:szCs w:val="28"/>
        </w:rPr>
        <w:t>страницы событий локальной сети</w:t>
      </w:r>
    </w:p>
    <w:p w:rsidR="00A20AC1" w:rsidRDefault="00A20AC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список событий и инцидентов обнаруженных в локальной сети. Элементы интерфейса похожи, как и на странице уязвимостей</w:t>
      </w: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C1" w:rsidRDefault="009C0AE2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6.5pt;height:228pt">
            <v:imagedata r:id="rId13" o:title="Окно события с цифрами"/>
          </v:shape>
        </w:pict>
      </w:r>
    </w:p>
    <w:p w:rsidR="00A20AC1" w:rsidRDefault="007A2A5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20AC1">
        <w:rPr>
          <w:rFonts w:ascii="Times New Roman" w:hAnsi="Times New Roman" w:cs="Times New Roman"/>
          <w:sz w:val="28"/>
          <w:szCs w:val="28"/>
        </w:rPr>
        <w:t>открытого события</w:t>
      </w:r>
    </w:p>
    <w:p w:rsidR="00A20AC1" w:rsidRDefault="00A20AC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и у уя</w:t>
      </w:r>
      <w:proofErr w:type="gramEnd"/>
      <w:r>
        <w:rPr>
          <w:rFonts w:ascii="Times New Roman" w:hAnsi="Times New Roman" w:cs="Times New Roman"/>
          <w:sz w:val="28"/>
          <w:szCs w:val="28"/>
        </w:rPr>
        <w:t>звимостей, здесь есть название, описание и устройство, на котором обнаружено событие.</w:t>
      </w: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C1" w:rsidRDefault="009C0AE2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66.5pt;height:228pt">
            <v:imagedata r:id="rId14" o:title="Страница устройств с цифрами"/>
          </v:shape>
        </w:pict>
      </w:r>
    </w:p>
    <w:p w:rsidR="00A20AC1" w:rsidRDefault="007A2A5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20AC1">
        <w:rPr>
          <w:rFonts w:ascii="Times New Roman" w:hAnsi="Times New Roman" w:cs="Times New Roman"/>
          <w:sz w:val="28"/>
          <w:szCs w:val="28"/>
        </w:rPr>
        <w:t>страницы устройств</w:t>
      </w:r>
    </w:p>
    <w:p w:rsidR="00A20AC1" w:rsidRDefault="00A20AC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показан список устройств в локальной сети, открыв которое будет отображена основная информация по устройству, так же найденные на нем уязвимости и события</w:t>
      </w:r>
    </w:p>
    <w:p w:rsidR="003E4C6C" w:rsidRDefault="009C0AE2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8pt;height:444pt">
            <v:imagedata r:id="rId15" o:title="Информация с агента"/>
          </v:shape>
        </w:pict>
      </w:r>
    </w:p>
    <w:p w:rsidR="003E4C6C" w:rsidRDefault="007A2A51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3E4C6C">
        <w:rPr>
          <w:rFonts w:ascii="Times New Roman" w:hAnsi="Times New Roman" w:cs="Times New Roman"/>
          <w:sz w:val="28"/>
          <w:szCs w:val="28"/>
        </w:rPr>
        <w:t>основной информации полученной из программы «агент»</w:t>
      </w: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6C" w:rsidRDefault="003E4C6C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если на устройстве установлено программное обеспечение «агент», информация собранная им отображается в общей информации устройства: полная информация об устройстве, включая имя компьютера и производителя, пользователей устройства, оборудование (процессор, оперативная память, видеокарта), подключенные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proofErr w:type="spellEnd"/>
      <w:r w:rsidRPr="003E4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устройства. Так же собирается список установленных программ на устройстве (изображение ниже).</w:t>
      </w:r>
    </w:p>
    <w:p w:rsidR="003E4C6C" w:rsidRDefault="009C0AE2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449.25pt">
            <v:imagedata r:id="rId16" o:title="Софт с агента"/>
          </v:shape>
        </w:pict>
      </w:r>
      <w:r w:rsidR="003E4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C6C" w:rsidRDefault="007A2A51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списка</w:t>
      </w:r>
      <w:r w:rsidR="003E4C6C">
        <w:rPr>
          <w:rFonts w:ascii="Times New Roman" w:hAnsi="Times New Roman" w:cs="Times New Roman"/>
          <w:sz w:val="28"/>
          <w:szCs w:val="28"/>
        </w:rPr>
        <w:t xml:space="preserve"> программ, собранных ПО «агент»</w:t>
      </w: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6C" w:rsidRDefault="009C0AE2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66.5pt;height:228pt">
            <v:imagedata r:id="rId17" o:title="Страница настроек с цифрами"/>
          </v:shape>
        </w:pict>
      </w:r>
    </w:p>
    <w:p w:rsidR="003E4C6C" w:rsidRPr="007A2A51" w:rsidRDefault="007A2A51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страницы</w:t>
      </w:r>
      <w:r w:rsidR="003E4C6C">
        <w:rPr>
          <w:rFonts w:ascii="Times New Roman" w:hAnsi="Times New Roman" w:cs="Times New Roman"/>
          <w:sz w:val="28"/>
          <w:szCs w:val="28"/>
        </w:rPr>
        <w:t xml:space="preserve"> настроек системы </w:t>
      </w:r>
      <w:proofErr w:type="spellStart"/>
      <w:r w:rsidR="003E4C6C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="003E4C6C" w:rsidRPr="007A2A51">
        <w:rPr>
          <w:rFonts w:ascii="Times New Roman" w:hAnsi="Times New Roman" w:cs="Times New Roman"/>
          <w:sz w:val="28"/>
          <w:szCs w:val="28"/>
        </w:rPr>
        <w:t>-</w:t>
      </w:r>
      <w:r w:rsidR="003E4C6C">
        <w:rPr>
          <w:rFonts w:ascii="Times New Roman" w:hAnsi="Times New Roman" w:cs="Times New Roman"/>
          <w:sz w:val="28"/>
          <w:szCs w:val="28"/>
          <w:lang w:val="en-US"/>
        </w:rPr>
        <w:t>Link</w:t>
      </w: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6C" w:rsidRDefault="003E4C6C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можно настроить сеть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 w:rsidRPr="003E4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двух мощностей, так же настроить локальную сеть, сменив ей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3E4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подсети и настроить подключение провайдера</w:t>
      </w:r>
    </w:p>
    <w:p w:rsidR="003E4C6C" w:rsidRDefault="003E4C6C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интерфейса:</w:t>
      </w:r>
    </w:p>
    <w:p w:rsidR="003E4C6C" w:rsidRPr="003E4C6C" w:rsidRDefault="003E4C6C" w:rsidP="003E4C6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сети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2.4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Ггц</w:t>
      </w:r>
      <w:proofErr w:type="spellEnd"/>
    </w:p>
    <w:p w:rsidR="003E4C6C" w:rsidRPr="003E4C6C" w:rsidRDefault="003E4C6C" w:rsidP="003E4C6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сети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Ггц</w:t>
      </w:r>
      <w:proofErr w:type="spellEnd"/>
    </w:p>
    <w:p w:rsidR="003E4C6C" w:rsidRDefault="003E4C6C" w:rsidP="003E4C6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локальной сети устройства</w:t>
      </w:r>
    </w:p>
    <w:p w:rsidR="003E4C6C" w:rsidRDefault="003E4C6C" w:rsidP="003E4C6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подключения к провайдеру</w:t>
      </w:r>
    </w:p>
    <w:p w:rsidR="003E4C6C" w:rsidRDefault="003E4C6C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C6C" w:rsidRDefault="009C0AE2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6.5pt;height:228pt">
            <v:imagedata r:id="rId18" o:title="Страница системы с цифрами"/>
          </v:shape>
        </w:pict>
      </w:r>
    </w:p>
    <w:p w:rsidR="003E4C6C" w:rsidRDefault="007A2A51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3E4C6C">
        <w:rPr>
          <w:rFonts w:ascii="Times New Roman" w:hAnsi="Times New Roman" w:cs="Times New Roman"/>
          <w:sz w:val="28"/>
          <w:szCs w:val="28"/>
        </w:rPr>
        <w:t>страницы системы устройства</w:t>
      </w: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6C" w:rsidRDefault="003E4C6C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отображается основная информация устройства, так же имеются 2 основные кнопки управления устройством, это перезагрузить устройство без удаления данных и сбросить устройство до заводских настроек (до инициализации устройства). Так же здесь имеется блок обновления системы, блок смены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авторизационных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данных и блок</w:t>
      </w:r>
      <w:r w:rsidR="00791903">
        <w:rPr>
          <w:rFonts w:ascii="Times New Roman" w:hAnsi="Times New Roman" w:cs="Times New Roman"/>
          <w:sz w:val="28"/>
          <w:szCs w:val="28"/>
        </w:rPr>
        <w:t xml:space="preserve"> подключения к серверу устройств </w:t>
      </w:r>
      <w:proofErr w:type="spellStart"/>
      <w:r w:rsidR="00791903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="00791903" w:rsidRPr="00791903">
        <w:rPr>
          <w:rFonts w:ascii="Times New Roman" w:hAnsi="Times New Roman" w:cs="Times New Roman"/>
          <w:sz w:val="28"/>
          <w:szCs w:val="28"/>
        </w:rPr>
        <w:t>-</w:t>
      </w:r>
      <w:r w:rsidR="00791903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="00791903">
        <w:rPr>
          <w:rFonts w:ascii="Times New Roman" w:hAnsi="Times New Roman" w:cs="Times New Roman"/>
          <w:sz w:val="28"/>
          <w:szCs w:val="28"/>
        </w:rPr>
        <w:t>. Так же с этой страницы скачивается ПО «агент» устанавливаемое на устройства в локальной сети и собирающее основные данные.</w:t>
      </w:r>
    </w:p>
    <w:p w:rsidR="00791903" w:rsidRDefault="00791903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интерфейса:</w:t>
      </w:r>
    </w:p>
    <w:p w:rsidR="00791903" w:rsidRDefault="00791903" w:rsidP="00791903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перезагрузить устройство</w:t>
      </w:r>
    </w:p>
    <w:p w:rsidR="00791903" w:rsidRDefault="00791903" w:rsidP="00791903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сбросить устройство</w:t>
      </w:r>
    </w:p>
    <w:p w:rsidR="00791903" w:rsidRDefault="00791903" w:rsidP="00791903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обновлении устройства</w:t>
      </w:r>
    </w:p>
    <w:p w:rsidR="00791903" w:rsidRDefault="00791903" w:rsidP="00791903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смены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авторизационных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данных</w:t>
      </w:r>
    </w:p>
    <w:p w:rsidR="00791903" w:rsidRDefault="00791903" w:rsidP="00791903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скачивания ПО «агент»</w:t>
      </w:r>
    </w:p>
    <w:p w:rsidR="00791903" w:rsidRDefault="00791903" w:rsidP="00791903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подключения устройства к серверу ИБ</w:t>
      </w:r>
    </w:p>
    <w:p w:rsidR="00791903" w:rsidRDefault="009C0AE2" w:rsidP="00791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6.5pt;height:228.75pt">
            <v:imagedata r:id="rId19" o:title="Страница интерфейса"/>
          </v:shape>
        </w:pict>
      </w:r>
    </w:p>
    <w:p w:rsidR="00791903" w:rsidRDefault="007A2A51" w:rsidP="007919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791903">
        <w:rPr>
          <w:rFonts w:ascii="Times New Roman" w:hAnsi="Times New Roman" w:cs="Times New Roman"/>
          <w:sz w:val="28"/>
          <w:szCs w:val="28"/>
        </w:rPr>
        <w:t>страницы управления внешним видом интерфейса</w:t>
      </w:r>
    </w:p>
    <w:p w:rsidR="00791903" w:rsidRDefault="00791903" w:rsidP="007919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C97" w:rsidRDefault="00791903" w:rsidP="007919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страница служит для управления внешним видом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791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консоли устройства, где можно изменить контраст темы, цветовую палитру и язык консоли.</w:t>
      </w:r>
    </w:p>
    <w:p w:rsidR="00ED6C97" w:rsidRDefault="00ED6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1903" w:rsidRDefault="00ED6C97" w:rsidP="00ED6C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C97">
        <w:rPr>
          <w:rFonts w:ascii="Times New Roman" w:hAnsi="Times New Roman" w:cs="Times New Roman"/>
          <w:b/>
          <w:sz w:val="32"/>
          <w:szCs w:val="32"/>
        </w:rPr>
        <w:lastRenderedPageBreak/>
        <w:t>Руководство по установке и эксплуатации ПО «агент»</w:t>
      </w:r>
    </w:p>
    <w:p w:rsidR="00ED6C97" w:rsidRDefault="00ED6C97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Скачав программу со страницы «система» и запустив установщик, запустится обычная установка программного обеспечения, где потребуется указать куда устанавливать устройство и основные настройки для установки ПО.</w:t>
      </w:r>
    </w:p>
    <w:p w:rsidR="00ED6C97" w:rsidRDefault="009C0AE2" w:rsidP="00ED6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39" type="#_x0000_t75" style="width:336pt;height:261pt">
            <v:imagedata r:id="rId20" o:title="Агент окно 1"/>
          </v:shape>
        </w:pict>
      </w:r>
    </w:p>
    <w:p w:rsidR="00ED6C97" w:rsidRDefault="009C0AE2" w:rsidP="00ED6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40" type="#_x0000_t75" style="width:336.75pt;height:262.5pt">
            <v:imagedata r:id="rId21" o:title="Агент окно 2"/>
          </v:shape>
        </w:pict>
      </w:r>
    </w:p>
    <w:p w:rsidR="00ED6C97" w:rsidRDefault="00ED6C97" w:rsidP="00ED6C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установки ПО «агент»</w:t>
      </w:r>
    </w:p>
    <w:p w:rsidR="00ED6C97" w:rsidRDefault="00ED6C97" w:rsidP="00ED6C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C97" w:rsidRDefault="00ED6C97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установки программного обеспечения «агент», автоматически запустится </w:t>
      </w:r>
      <w:r w:rsidR="005413BE">
        <w:rPr>
          <w:rFonts w:ascii="Times New Roman" w:hAnsi="Times New Roman" w:cs="Times New Roman"/>
          <w:sz w:val="28"/>
          <w:szCs w:val="28"/>
        </w:rPr>
        <w:t>служба и интерфейс программы, которая будет отображаться на панели задач:</w:t>
      </w:r>
    </w:p>
    <w:p w:rsidR="005413BE" w:rsidRDefault="009C0AE2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41" type="#_x0000_t75" style="width:423pt;height:75.75pt">
            <v:imagedata r:id="rId22" o:title="панель задач агент с рамкой"/>
          </v:shape>
        </w:pict>
      </w:r>
    </w:p>
    <w:p w:rsidR="005413BE" w:rsidRDefault="005413BE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правой кнопкой мыши по значку агента, откроются его настройки</w:t>
      </w:r>
      <w:r w:rsidRPr="005413B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Язык, какие показывать уведомления и каким видом показывать уведомления</w:t>
      </w:r>
      <w:r w:rsidRPr="005413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так же наведя на значок указатель мыши, выведется краткая информация о состоянии подключения агента к устройству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413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Link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3BE" w:rsidRDefault="005413BE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3BE" w:rsidRDefault="009C0AE2" w:rsidP="005413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0F2">
        <w:rPr>
          <w:rFonts w:ascii="Times New Roman" w:hAnsi="Times New Roman" w:cs="Times New Roman"/>
          <w:sz w:val="28"/>
          <w:szCs w:val="28"/>
        </w:rPr>
        <w:pict>
          <v:shape id="_x0000_i1042" type="#_x0000_t75" style="width:467.25pt;height:254.25pt">
            <v:imagedata r:id="rId23" o:title="Удаление агента с рамкой"/>
          </v:shape>
        </w:pict>
      </w:r>
    </w:p>
    <w:p w:rsidR="005413BE" w:rsidRDefault="005413BE" w:rsidP="005413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удаления ПО «агент» с устройства</w:t>
      </w:r>
    </w:p>
    <w:p w:rsidR="005413BE" w:rsidRDefault="005413BE" w:rsidP="005413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3BE" w:rsidRDefault="005413BE" w:rsidP="0054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Удаляется программное обеспечение «агент» как все программы через приложения и возможности, просто выбрав программу в списке всех программ и нажав кнопку удалить как показано на изображении выше.</w:t>
      </w:r>
    </w:p>
    <w:p w:rsidR="005413BE" w:rsidRDefault="005413BE" w:rsidP="0054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Агент через службу собирает основную информацию об устройстве, об аппаратных составляющих, о пользователях системы, список софта, подключенные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proofErr w:type="spellEnd"/>
      <w:r w:rsidRPr="005413BE">
        <w:rPr>
          <w:rFonts w:ascii="Times New Roman" w:hAnsi="Times New Roman" w:cs="Times New Roman"/>
          <w:sz w:val="28"/>
          <w:szCs w:val="28"/>
        </w:rPr>
        <w:t xml:space="preserve"> </w:t>
      </w:r>
      <w:r w:rsidR="001B47CC">
        <w:rPr>
          <w:rFonts w:ascii="Times New Roman" w:hAnsi="Times New Roman" w:cs="Times New Roman"/>
          <w:sz w:val="28"/>
          <w:szCs w:val="28"/>
        </w:rPr>
        <w:t>устройства.</w:t>
      </w:r>
    </w:p>
    <w:p w:rsidR="009C0AE2" w:rsidRPr="00272333" w:rsidRDefault="009C0AE2" w:rsidP="009C0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работает автономно, и не требует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стороны пользователя.</w:t>
      </w:r>
      <w:r w:rsidRPr="003F6B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Результатом работы ПО «Агент» продемонстрирован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C0AE2" w:rsidRDefault="009C0AE2" w:rsidP="009C0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5640705"/>
            <wp:effectExtent l="19050" t="0" r="5080" b="0"/>
            <wp:docPr id="1" name="Рисунок 12" descr="Информация с аг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формация с аген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08" cy="56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E2" w:rsidRDefault="009C0AE2" w:rsidP="009C0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основной информации полученной из программы «агент»</w:t>
      </w:r>
    </w:p>
    <w:p w:rsidR="009C0AE2" w:rsidRPr="009C0AE2" w:rsidRDefault="009C0AE2" w:rsidP="009C0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AE2" w:rsidRDefault="009C0AE2" w:rsidP="009C0AE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5640705"/>
            <wp:effectExtent l="19050" t="0" r="5080" b="0"/>
            <wp:docPr id="4" name="Рисунок 13" descr="Информация с аг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формация с аген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6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E2" w:rsidRDefault="009C0AE2" w:rsidP="009C0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proofErr w:type="spellStart"/>
      <w:r w:rsidRPr="005A518A">
        <w:rPr>
          <w:rFonts w:ascii="Times New Roman" w:hAnsi="Times New Roman" w:cs="Times New Roman"/>
          <w:sz w:val="28"/>
          <w:szCs w:val="28"/>
          <w:lang w:val="en-US"/>
        </w:rPr>
        <w:t>Gak</w:t>
      </w:r>
      <w:proofErr w:type="spellEnd"/>
      <w:r w:rsidRPr="005A518A">
        <w:rPr>
          <w:rFonts w:ascii="Times New Roman" w:hAnsi="Times New Roman" w:cs="Times New Roman"/>
          <w:sz w:val="28"/>
          <w:szCs w:val="28"/>
        </w:rPr>
        <w:t>-</w:t>
      </w:r>
      <w:r w:rsidRPr="005A518A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5A518A">
        <w:rPr>
          <w:rFonts w:ascii="Times New Roman" w:hAnsi="Times New Roman" w:cs="Times New Roman"/>
          <w:sz w:val="28"/>
          <w:szCs w:val="28"/>
        </w:rPr>
        <w:t xml:space="preserve"> 2.0»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основной информации полученной из программы «агент»</w:t>
      </w:r>
    </w:p>
    <w:p w:rsidR="009C0AE2" w:rsidRPr="005413BE" w:rsidRDefault="009C0AE2" w:rsidP="0054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C0AE2" w:rsidRPr="005413BE" w:rsidSect="009E2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3049"/>
    <w:multiLevelType w:val="hybridMultilevel"/>
    <w:tmpl w:val="A3627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5B7F51"/>
    <w:multiLevelType w:val="hybridMultilevel"/>
    <w:tmpl w:val="48488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A62238E"/>
    <w:multiLevelType w:val="hybridMultilevel"/>
    <w:tmpl w:val="9EEC40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0021A9B"/>
    <w:multiLevelType w:val="hybridMultilevel"/>
    <w:tmpl w:val="C32633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C127568"/>
    <w:multiLevelType w:val="hybridMultilevel"/>
    <w:tmpl w:val="897E4E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BDB508E"/>
    <w:multiLevelType w:val="hybridMultilevel"/>
    <w:tmpl w:val="897E4E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63D"/>
    <w:rsid w:val="00057BFF"/>
    <w:rsid w:val="001B47CC"/>
    <w:rsid w:val="001E60F2"/>
    <w:rsid w:val="00354869"/>
    <w:rsid w:val="003E4C6C"/>
    <w:rsid w:val="005413BE"/>
    <w:rsid w:val="00791903"/>
    <w:rsid w:val="007A2A51"/>
    <w:rsid w:val="0084363D"/>
    <w:rsid w:val="009C0AE2"/>
    <w:rsid w:val="009E2B43"/>
    <w:rsid w:val="00A20AC1"/>
    <w:rsid w:val="00AB37F0"/>
    <w:rsid w:val="00E777F7"/>
    <w:rsid w:val="00ED6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7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7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777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gaklink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17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Odin</cp:lastModifiedBy>
  <cp:revision>5</cp:revision>
  <dcterms:created xsi:type="dcterms:W3CDTF">2021-10-20T11:13:00Z</dcterms:created>
  <dcterms:modified xsi:type="dcterms:W3CDTF">2022-06-14T12:54:00Z</dcterms:modified>
</cp:coreProperties>
</file>